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sz w:val="28"/>
          <w:szCs w:val="28"/>
        </w:rPr>
        <w:t>附件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孙越崎学院201</w:t>
      </w:r>
      <w:r>
        <w:rPr>
          <w:rFonts w:ascii="黑体" w:hAnsi="宋体" w:eastAsia="黑体"/>
          <w:bCs/>
          <w:color w:val="000000"/>
          <w:sz w:val="32"/>
          <w:szCs w:val="32"/>
        </w:rPr>
        <w:t>5</w:t>
      </w:r>
      <w:r>
        <w:rPr>
          <w:rFonts w:hint="eastAsia" w:ascii="黑体" w:hAnsi="宋体" w:eastAsia="黑体"/>
          <w:bCs/>
          <w:color w:val="000000"/>
          <w:sz w:val="32"/>
          <w:szCs w:val="32"/>
        </w:rPr>
        <w:t>级入学申请表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32"/>
        <w:gridCol w:w="709"/>
        <w:gridCol w:w="708"/>
        <w:gridCol w:w="1431"/>
        <w:gridCol w:w="1440"/>
        <w:gridCol w:w="1080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姓  </w:t>
            </w:r>
            <w:r>
              <w:rPr>
                <w:rFonts w:ascii="宋体" w:hAnsi="宋体" w:cs="宋体"/>
                <w:kern w:val="0"/>
                <w:sz w:val="24"/>
              </w:rPr>
              <w:t>  名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</w:t>
            </w:r>
            <w:r>
              <w:rPr>
                <w:rFonts w:ascii="宋体" w:hAnsi="宋体" w:cs="宋体"/>
                <w:kern w:val="0"/>
                <w:sz w:val="24"/>
              </w:rPr>
              <w:t>院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</w:t>
            </w:r>
            <w:r>
              <w:rPr>
                <w:rFonts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  <w:r>
              <w:rPr>
                <w:rFonts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申请转入大类</w:t>
            </w:r>
          </w:p>
        </w:tc>
        <w:tc>
          <w:tcPr>
            <w:tcW w:w="2848" w:type="dxa"/>
            <w:gridSpan w:val="3"/>
            <w:vAlign w:val="center"/>
          </w:tcPr>
          <w:p>
            <w:pPr>
              <w:widowControl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□地矿类    □机电类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意向专业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申请理由/简历/曾获奖励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申请者签名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ind w:firstLine="5160" w:firstLineChars="2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368" w:type="dxa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成绩排名/平均绩点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成绩排名：  第    名（共        名）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平均绩点：</w:t>
            </w:r>
          </w:p>
          <w:p>
            <w:pPr>
              <w:widowControl/>
              <w:ind w:firstLine="4440" w:firstLineChars="18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学院审核签章：</w:t>
            </w:r>
          </w:p>
          <w:p>
            <w:pPr>
              <w:widowControl/>
              <w:ind w:firstLine="4440" w:firstLineChars="18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68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所在学院意见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主管院长签字：</w:t>
            </w:r>
          </w:p>
          <w:p>
            <w:pPr>
              <w:widowControl/>
              <w:ind w:firstLine="4440" w:firstLineChars="18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68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孙越崎学院意见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主管院长签字：</w:t>
            </w:r>
          </w:p>
          <w:p>
            <w:pPr>
              <w:widowControl/>
              <w:ind w:firstLine="4440" w:firstLineChars="18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680" w:firstLineChars="19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教务部意见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教务部签章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ind w:firstLine="840" w:firstLineChars="3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5160" w:firstLineChars="2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 月  日</w:t>
            </w:r>
          </w:p>
        </w:tc>
      </w:tr>
    </w:tbl>
    <w:p>
      <w:pPr>
        <w:spacing w:line="480" w:lineRule="exact"/>
      </w:pPr>
      <w:r>
        <w:rPr>
          <w:rFonts w:hint="eastAsia"/>
        </w:rPr>
        <w:t>备注：请申请同学依据专业意向慎重选择一项专业大类。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61A00"/>
    <w:rsid w:val="5B461A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2016-08-24T01:53:00Z</dcterms:created>
  <dc:creator>syq</dc:creator>
  <cp:lastModifiedBy>syq</cp:lastModifiedBy>
  <dcterms:modified xsi:type="dcterms:W3CDTF">2016-08-24T01:53:35Z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